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A3" w:rsidRDefault="00B011A3">
      <w:r w:rsidRPr="00CA40EF">
        <w:rPr>
          <w:rFonts w:ascii="Kristen ITC" w:hAnsi="Kristen ITC"/>
          <w:b/>
          <w:noProof/>
          <w:sz w:val="56"/>
          <w:lang w:eastAsia="en-AU"/>
        </w:rPr>
        <w:drawing>
          <wp:anchor distT="0" distB="0" distL="114300" distR="114300" simplePos="0" relativeHeight="251659264" behindDoc="1" locked="0" layoutInCell="1" allowOverlap="1" wp14:anchorId="092A6E71" wp14:editId="3BDB989A">
            <wp:simplePos x="0" y="0"/>
            <wp:positionH relativeFrom="column">
              <wp:posOffset>3866515</wp:posOffset>
            </wp:positionH>
            <wp:positionV relativeFrom="paragraph">
              <wp:posOffset>-91440</wp:posOffset>
            </wp:positionV>
            <wp:extent cx="1541145" cy="1438910"/>
            <wp:effectExtent l="0" t="0" r="1905" b="8890"/>
            <wp:wrapTight wrapText="bothSides">
              <wp:wrapPolygon edited="0">
                <wp:start x="0" y="0"/>
                <wp:lineTo x="0" y="21447"/>
                <wp:lineTo x="21360" y="21447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7" r="5014" b="6281"/>
                    <a:stretch/>
                  </pic:blipFill>
                  <pic:spPr bwMode="auto">
                    <a:xfrm>
                      <a:off x="0" y="0"/>
                      <a:ext cx="154114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2911D" wp14:editId="3D15D21D">
                <wp:simplePos x="0" y="0"/>
                <wp:positionH relativeFrom="column">
                  <wp:posOffset>-522513</wp:posOffset>
                </wp:positionH>
                <wp:positionV relativeFrom="paragraph">
                  <wp:posOffset>169817</wp:posOffset>
                </wp:positionV>
                <wp:extent cx="3030492" cy="1345474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492" cy="1345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11A3" w:rsidRPr="00B011A3" w:rsidRDefault="00B011A3" w:rsidP="00B011A3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011A3"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Hinduism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15pt;margin-top:13.35pt;width:238.6pt;height:10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" filled="f" stroked="f">
                <v:fill o:detectmouseclick="t"/>
                <v:textbox>
                  <w:txbxContent>
                    <w:p w:rsidR="00B011A3" w:rsidRPr="00B011A3" w:rsidRDefault="00B011A3" w:rsidP="00B011A3">
                      <w:pPr>
                        <w:jc w:val="center"/>
                        <w:rPr>
                          <w:b/>
                          <w:caps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011A3">
                        <w:rPr>
                          <w:b/>
                          <w:caps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Hinduism</w:t>
                      </w:r>
                    </w:p>
                  </w:txbxContent>
                </v:textbox>
              </v:shape>
            </w:pict>
          </mc:Fallback>
        </mc:AlternateContent>
      </w:r>
    </w:p>
    <w:p w:rsidR="00E7656E" w:rsidRDefault="00E7656E" w:rsidP="00B011A3">
      <w:pPr>
        <w:jc w:val="center"/>
      </w:pPr>
    </w:p>
    <w:p w:rsidR="00B011A3" w:rsidRDefault="00B011A3" w:rsidP="00B011A3">
      <w:pPr>
        <w:jc w:val="center"/>
      </w:pPr>
    </w:p>
    <w:p w:rsidR="00B011A3" w:rsidRDefault="00B011A3" w:rsidP="00B011A3">
      <w:pPr>
        <w:jc w:val="center"/>
      </w:pPr>
    </w:p>
    <w:p w:rsidR="00B011A3" w:rsidRDefault="00B011A3" w:rsidP="00B011A3">
      <w:pPr>
        <w:jc w:val="center"/>
      </w:pPr>
    </w:p>
    <w:p w:rsidR="00B011A3" w:rsidRDefault="00B011A3" w:rsidP="00B011A3">
      <w:pPr>
        <w:jc w:val="center"/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011A3" w:rsidTr="00B01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Pr="00B011A3" w:rsidRDefault="00B011A3" w:rsidP="00B011A3">
            <w:pPr>
              <w:jc w:val="center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Dimension</w:t>
            </w:r>
          </w:p>
        </w:tc>
        <w:tc>
          <w:tcPr>
            <w:tcW w:w="4621" w:type="dxa"/>
          </w:tcPr>
          <w:p w:rsidR="00B011A3" w:rsidRPr="00B011A3" w:rsidRDefault="00B011A3" w:rsidP="00B011A3">
            <w:pPr>
              <w:tabs>
                <w:tab w:val="left" w:pos="41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ab/>
              <w:t>Description</w:t>
            </w:r>
          </w:p>
        </w:tc>
      </w:tr>
      <w:tr w:rsidR="00B011A3" w:rsidTr="00B01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P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Sacred Texts</w:t>
            </w:r>
          </w:p>
        </w:tc>
        <w:tc>
          <w:tcPr>
            <w:tcW w:w="4621" w:type="dxa"/>
          </w:tcPr>
          <w:p w:rsidR="00B011A3" w:rsidRPr="00B011A3" w:rsidRDefault="00B011A3" w:rsidP="00B011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B011A3" w:rsidTr="00B01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Myths and other stories</w:t>
            </w:r>
          </w:p>
          <w:p w:rsidR="00B011A3" w:rsidRP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</w:p>
        </w:tc>
        <w:tc>
          <w:tcPr>
            <w:tcW w:w="4621" w:type="dxa"/>
          </w:tcPr>
          <w:p w:rsidR="00B011A3" w:rsidRPr="00B011A3" w:rsidRDefault="00B011A3" w:rsidP="00B011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B011A3" w:rsidTr="00B01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Rituals</w:t>
            </w:r>
          </w:p>
          <w:p w:rsidR="00B011A3" w:rsidRP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</w:p>
        </w:tc>
        <w:tc>
          <w:tcPr>
            <w:tcW w:w="4621" w:type="dxa"/>
          </w:tcPr>
          <w:p w:rsidR="00B011A3" w:rsidRPr="00B011A3" w:rsidRDefault="00B011A3" w:rsidP="00B011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  <w:bookmarkStart w:id="0" w:name="_GoBack"/>
        <w:bookmarkEnd w:id="0"/>
      </w:tr>
      <w:tr w:rsidR="00B011A3" w:rsidTr="00B01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Beliefs</w:t>
            </w:r>
          </w:p>
          <w:p w:rsidR="00B011A3" w:rsidRP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</w:p>
        </w:tc>
        <w:tc>
          <w:tcPr>
            <w:tcW w:w="4621" w:type="dxa"/>
          </w:tcPr>
          <w:p w:rsidR="00B011A3" w:rsidRPr="00B011A3" w:rsidRDefault="00B011A3" w:rsidP="00B011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B011A3" w:rsidTr="00B01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P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Symbols</w:t>
            </w:r>
          </w:p>
        </w:tc>
        <w:tc>
          <w:tcPr>
            <w:tcW w:w="4621" w:type="dxa"/>
          </w:tcPr>
          <w:p w:rsidR="00B011A3" w:rsidRPr="00B011A3" w:rsidRDefault="00B011A3" w:rsidP="00B011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B011A3" w:rsidTr="00B01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P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Social structures</w:t>
            </w:r>
          </w:p>
        </w:tc>
        <w:tc>
          <w:tcPr>
            <w:tcW w:w="4621" w:type="dxa"/>
          </w:tcPr>
          <w:p w:rsidR="00B011A3" w:rsidRPr="00B011A3" w:rsidRDefault="00B011A3" w:rsidP="00B011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B011A3" w:rsidTr="00B01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Ethics</w:t>
            </w:r>
          </w:p>
          <w:p w:rsidR="00B011A3" w:rsidRP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</w:p>
        </w:tc>
        <w:tc>
          <w:tcPr>
            <w:tcW w:w="4621" w:type="dxa"/>
          </w:tcPr>
          <w:p w:rsidR="00B011A3" w:rsidRPr="00B011A3" w:rsidRDefault="00B011A3" w:rsidP="00B011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B011A3" w:rsidTr="00B01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P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Religious experience and spirituality</w:t>
            </w:r>
          </w:p>
        </w:tc>
        <w:tc>
          <w:tcPr>
            <w:tcW w:w="4621" w:type="dxa"/>
          </w:tcPr>
          <w:p w:rsidR="00B011A3" w:rsidRPr="00B011A3" w:rsidRDefault="00B011A3" w:rsidP="00B011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</w:tbl>
    <w:p w:rsidR="00B011A3" w:rsidRPr="00B011A3" w:rsidRDefault="00B011A3" w:rsidP="00B011A3">
      <w:pPr>
        <w:spacing w:line="480" w:lineRule="auto"/>
        <w:jc w:val="center"/>
      </w:pPr>
    </w:p>
    <w:sectPr w:rsidR="00B011A3" w:rsidRPr="00B01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3"/>
    <w:rsid w:val="00B011A3"/>
    <w:rsid w:val="00E7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B011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B011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McNamara</dc:creator>
  <cp:lastModifiedBy>Helen McNamara</cp:lastModifiedBy>
  <cp:revision>1</cp:revision>
  <dcterms:created xsi:type="dcterms:W3CDTF">2013-01-20T05:33:00Z</dcterms:created>
  <dcterms:modified xsi:type="dcterms:W3CDTF">2013-01-20T05:44:00Z</dcterms:modified>
</cp:coreProperties>
</file>